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402D" w:rsidRDefault="001F402D" w:rsidP="00E13E3E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3948EB7A" wp14:editId="3D7E6EE1">
            <wp:extent cx="6480810" cy="9161984"/>
            <wp:effectExtent l="0" t="0" r="0" b="0"/>
            <wp:docPr id="3" name="Рисунок 3" descr="D:\Общая папка\РП\Сканы РПД\ОП 16,17,18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бщая папка\РП\Сканы РПД\ОП 16,17,18\00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02D" w:rsidRDefault="001F402D" w:rsidP="00E13E3E">
      <w:pPr>
        <w:rPr>
          <w:sz w:val="0"/>
          <w:szCs w:val="0"/>
          <w:lang w:val="ru-RU"/>
        </w:rPr>
      </w:pPr>
      <w:r>
        <w:rPr>
          <w:sz w:val="0"/>
          <w:szCs w:val="0"/>
          <w:lang w:val="ru-RU"/>
        </w:rPr>
        <w:br w:type="page"/>
      </w:r>
    </w:p>
    <w:p w:rsidR="001F402D" w:rsidRDefault="001F402D" w:rsidP="00E13E3E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3670731F" wp14:editId="12FD4DBF">
            <wp:extent cx="6480810" cy="9161984"/>
            <wp:effectExtent l="0" t="0" r="0" b="0"/>
            <wp:docPr id="5" name="Рисунок 5" descr="D:\Общая папка\РП\Сканы РПД\ОП 16,17,18\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Общая папка\РП\Сканы РПД\ОП 16,17,18\005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0"/>
          <w:szCs w:val="0"/>
          <w:lang w:val="ru-RU"/>
        </w:rPr>
        <w:br w:type="page"/>
      </w:r>
    </w:p>
    <w:p w:rsidR="001F402D" w:rsidRPr="00462099" w:rsidRDefault="001F402D" w:rsidP="00E13E3E">
      <w:pPr>
        <w:rPr>
          <w:sz w:val="0"/>
          <w:szCs w:val="0"/>
          <w:lang w:val="ru-RU"/>
        </w:rPr>
      </w:pPr>
    </w:p>
    <w:p w:rsidR="001F402D" w:rsidRDefault="001F402D" w:rsidP="00E13E3E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6"/>
        <w:gridCol w:w="1499"/>
        <w:gridCol w:w="1756"/>
        <w:gridCol w:w="4769"/>
        <w:gridCol w:w="974"/>
      </w:tblGrid>
      <w:tr w:rsidR="001F402D" w:rsidTr="00E13E3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1ОП-16,17,18.plx</w:t>
            </w:r>
          </w:p>
        </w:tc>
        <w:tc>
          <w:tcPr>
            <w:tcW w:w="5104" w:type="dxa"/>
          </w:tcPr>
          <w:p w:rsidR="001F402D" w:rsidRDefault="001F402D" w:rsidP="001F40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F402D" w:rsidRPr="00723863" w:rsidTr="00E13E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F402D" w:rsidRPr="00723863" w:rsidTr="00E13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«Маркетинг»  являются:</w:t>
            </w:r>
          </w:p>
        </w:tc>
      </w:tr>
      <w:tr w:rsidR="001F402D" w:rsidRPr="00723863" w:rsidTr="00E13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комплексного представления об эволюции и современных тенденциях развития маркетинга;</w:t>
            </w:r>
          </w:p>
        </w:tc>
      </w:tr>
      <w:tr w:rsidR="001F402D" w:rsidTr="00E13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раскрытие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F402D" w:rsidTr="00E13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F402D" w:rsidTr="00E13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конкурентоспособности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1F402D" w:rsidTr="00E13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рассмотрение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сегментации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F402D" w:rsidTr="00E13E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F402D" w:rsidTr="00E13E3E">
        <w:trPr>
          <w:trHeight w:hRule="exact" w:val="277"/>
        </w:trPr>
        <w:tc>
          <w:tcPr>
            <w:tcW w:w="766" w:type="dxa"/>
          </w:tcPr>
          <w:p w:rsidR="001F402D" w:rsidRDefault="001F402D" w:rsidP="001F402D"/>
        </w:tc>
        <w:tc>
          <w:tcPr>
            <w:tcW w:w="511" w:type="dxa"/>
          </w:tcPr>
          <w:p w:rsidR="001F402D" w:rsidRDefault="001F402D" w:rsidP="001F402D"/>
        </w:tc>
        <w:tc>
          <w:tcPr>
            <w:tcW w:w="1560" w:type="dxa"/>
          </w:tcPr>
          <w:p w:rsidR="001F402D" w:rsidRDefault="001F402D" w:rsidP="001F402D"/>
        </w:tc>
        <w:tc>
          <w:tcPr>
            <w:tcW w:w="1844" w:type="dxa"/>
          </w:tcPr>
          <w:p w:rsidR="001F402D" w:rsidRDefault="001F402D" w:rsidP="001F402D"/>
        </w:tc>
        <w:tc>
          <w:tcPr>
            <w:tcW w:w="5104" w:type="dxa"/>
          </w:tcPr>
          <w:p w:rsidR="001F402D" w:rsidRDefault="001F402D" w:rsidP="001F402D"/>
        </w:tc>
        <w:tc>
          <w:tcPr>
            <w:tcW w:w="993" w:type="dxa"/>
          </w:tcPr>
          <w:p w:rsidR="001F402D" w:rsidRDefault="001F402D" w:rsidP="001F402D"/>
        </w:tc>
      </w:tr>
      <w:tr w:rsidR="001F402D" w:rsidRPr="00723863" w:rsidTr="00E13E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F402D" w:rsidTr="00E13E3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1F402D" w:rsidRPr="00723863" w:rsidTr="00E13E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F402D" w:rsidRPr="00723863" w:rsidTr="00E13E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Обучающийся должен знать основные понятия дисциплин: "Экономика отрасли", "Экономика", "Основы логистики"</w:t>
            </w:r>
          </w:p>
        </w:tc>
      </w:tr>
      <w:tr w:rsidR="001F402D" w:rsidRPr="00723863" w:rsidTr="00E13E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F402D" w:rsidRPr="00723863" w:rsidTr="00E13E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транспортных услуг и качество транспортного обслуживания</w:t>
            </w:r>
          </w:p>
        </w:tc>
      </w:tr>
      <w:tr w:rsidR="001F402D" w:rsidTr="00E13E3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логистика</w:t>
            </w:r>
            <w:proofErr w:type="spellEnd"/>
          </w:p>
        </w:tc>
      </w:tr>
      <w:tr w:rsidR="001F402D" w:rsidTr="00E13E3E">
        <w:trPr>
          <w:trHeight w:hRule="exact" w:val="277"/>
        </w:trPr>
        <w:tc>
          <w:tcPr>
            <w:tcW w:w="766" w:type="dxa"/>
          </w:tcPr>
          <w:p w:rsidR="001F402D" w:rsidRDefault="001F402D" w:rsidP="001F402D"/>
        </w:tc>
        <w:tc>
          <w:tcPr>
            <w:tcW w:w="511" w:type="dxa"/>
          </w:tcPr>
          <w:p w:rsidR="001F402D" w:rsidRDefault="001F402D" w:rsidP="001F402D"/>
        </w:tc>
        <w:tc>
          <w:tcPr>
            <w:tcW w:w="1560" w:type="dxa"/>
          </w:tcPr>
          <w:p w:rsidR="001F402D" w:rsidRDefault="001F402D" w:rsidP="001F402D"/>
        </w:tc>
        <w:tc>
          <w:tcPr>
            <w:tcW w:w="1844" w:type="dxa"/>
          </w:tcPr>
          <w:p w:rsidR="001F402D" w:rsidRDefault="001F402D" w:rsidP="001F402D"/>
        </w:tc>
        <w:tc>
          <w:tcPr>
            <w:tcW w:w="5104" w:type="dxa"/>
          </w:tcPr>
          <w:p w:rsidR="001F402D" w:rsidRDefault="001F402D" w:rsidP="001F402D"/>
        </w:tc>
        <w:tc>
          <w:tcPr>
            <w:tcW w:w="993" w:type="dxa"/>
          </w:tcPr>
          <w:p w:rsidR="001F402D" w:rsidRDefault="001F402D" w:rsidP="001F402D"/>
        </w:tc>
      </w:tr>
      <w:tr w:rsidR="001F402D" w:rsidRPr="00723863" w:rsidTr="00E13E3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F402D" w:rsidRPr="00723863" w:rsidTr="00E13E3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1F402D" w:rsidTr="00E13E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402D" w:rsidRPr="00723863" w:rsidTr="00E13E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значение  информации в развитии современного общества, экономики, маркетинга и менеджмента</w:t>
            </w:r>
          </w:p>
        </w:tc>
      </w:tr>
      <w:tr w:rsidR="001F402D" w:rsidRPr="00723863" w:rsidTr="00E13E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используемые в современной экономике методы информационно-коммуникационных технологий для решения задач информационной безопасности;</w:t>
            </w:r>
          </w:p>
        </w:tc>
      </w:tr>
      <w:tr w:rsidR="001F402D" w:rsidRPr="00723863" w:rsidTr="00E13E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решения стандартных задач в маркетинге, на основе современных информационных технологий</w:t>
            </w:r>
          </w:p>
        </w:tc>
      </w:tr>
      <w:tr w:rsidR="001F402D" w:rsidTr="00E13E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402D" w:rsidRPr="00723863" w:rsidTr="00E13E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основе информационной культуры решать стандартные задачи</w:t>
            </w:r>
          </w:p>
        </w:tc>
      </w:tr>
      <w:tr w:rsidR="001F402D" w:rsidRPr="00723863" w:rsidTr="00E13E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базовые знания </w:t>
            </w:r>
            <w:proofErr w:type="gramStart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информационной</w:t>
            </w:r>
            <w:proofErr w:type="gramEnd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ситемы</w:t>
            </w:r>
            <w:proofErr w:type="spellEnd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решения стандартных задач в </w:t>
            </w:r>
            <w:proofErr w:type="spellStart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маркетиге</w:t>
            </w:r>
            <w:proofErr w:type="spellEnd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управлении.</w:t>
            </w:r>
          </w:p>
        </w:tc>
      </w:tr>
      <w:tr w:rsidR="001F402D" w:rsidRPr="00723863" w:rsidTr="00E13E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поиск специализированной информации в </w:t>
            </w:r>
            <w:proofErr w:type="gramStart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базах</w:t>
            </w:r>
            <w:proofErr w:type="gramEnd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данных для проведения анализа и прогнозирования в профессиональной деятельности</w:t>
            </w:r>
          </w:p>
        </w:tc>
      </w:tr>
      <w:tr w:rsidR="001F402D" w:rsidTr="00E13E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402D" w:rsidRPr="00723863" w:rsidTr="00E13E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стандартных задач в профессиональной деятельности</w:t>
            </w:r>
          </w:p>
        </w:tc>
      </w:tr>
      <w:tr w:rsidR="001F402D" w:rsidRPr="00723863" w:rsidTr="00E13E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профессиональных баз данных в стандартной профессиональной деятельности</w:t>
            </w:r>
          </w:p>
        </w:tc>
      </w:tr>
      <w:tr w:rsidR="001F402D" w:rsidRPr="00723863" w:rsidTr="00E13E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управления информацией в осуществлении профессиональной деятельности</w:t>
            </w:r>
          </w:p>
        </w:tc>
      </w:tr>
      <w:tr w:rsidR="001F402D" w:rsidRPr="00723863" w:rsidTr="00E13E3E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к поиску путей повышения качества транспортно-логистического обслуживания грузовладельцев, развития инфраструктуры товарного рынка и каналов распределения</w:t>
            </w:r>
          </w:p>
        </w:tc>
      </w:tr>
      <w:tr w:rsidR="001F402D" w:rsidTr="00E13E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402D" w:rsidRPr="00723863" w:rsidTr="00E13E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составляющие комплекса маркетинга «4Р»  (товарную, ценовую, сбытовую и коммуникационную политику), в </w:t>
            </w:r>
            <w:proofErr w:type="spellStart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т.ч</w:t>
            </w:r>
            <w:proofErr w:type="spellEnd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транспортно-логистического комплекса</w:t>
            </w:r>
          </w:p>
        </w:tc>
      </w:tr>
      <w:tr w:rsidR="001F402D" w:rsidRPr="00723863" w:rsidTr="00E13E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концепции маркетинга и их роль при в </w:t>
            </w:r>
            <w:proofErr w:type="gramStart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экономическом</w:t>
            </w:r>
            <w:proofErr w:type="gramEnd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</w:t>
            </w:r>
            <w:proofErr w:type="spellEnd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общества, основы сегментации и позиционирования</w:t>
            </w:r>
          </w:p>
        </w:tc>
      </w:tr>
      <w:tr w:rsidR="001F402D" w:rsidRPr="00723863" w:rsidTr="00E13E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понятия маркетинга, основные понятия и принципы маркетинговой деятельности</w:t>
            </w:r>
            <w:proofErr w:type="gramStart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сегментации рынка,  методы маркетинговых исследований</w:t>
            </w:r>
          </w:p>
        </w:tc>
      </w:tr>
      <w:tr w:rsidR="001F402D" w:rsidTr="00E13E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402D" w:rsidRPr="00723863" w:rsidTr="00E13E3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маркетинговую стратегию организаций на базе формирования «комплекса маркетинга» организации, подходы к позиционированию товаров на рынке и  проведению маркетинговых исследований в различных областях и сферах деятельности</w:t>
            </w:r>
          </w:p>
        </w:tc>
      </w:tr>
      <w:tr w:rsidR="001F402D" w:rsidRPr="00723863" w:rsidTr="00E13E3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оптимизацию ассортимента, продления жизненного цикла товаров и услуг, особенности макр</w:t>
            </w:r>
            <w:proofErr w:type="gramStart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микросегментации</w:t>
            </w:r>
            <w:proofErr w:type="spellEnd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технологию проведения маркетинговых исследований и прогнозирования развития инфраструктуры </w:t>
            </w:r>
            <w:proofErr w:type="spellStart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товароного</w:t>
            </w:r>
            <w:proofErr w:type="spellEnd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рынка и каналов распределения</w:t>
            </w:r>
          </w:p>
        </w:tc>
      </w:tr>
      <w:tr w:rsidR="001F402D" w:rsidRPr="00723863" w:rsidTr="00E13E3E">
        <w:trPr>
          <w:trHeight w:hRule="exact" w:val="24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Default="001F402D" w:rsidP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02D" w:rsidRPr="00462099" w:rsidRDefault="001F402D" w:rsidP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планировать и осуществлять мероприятия, направленные на реализацию маркетинговых подходов </w:t>
            </w:r>
            <w:proofErr w:type="gramStart"/>
            <w:r w:rsidRPr="0046209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</w:p>
        </w:tc>
      </w:tr>
    </w:tbl>
    <w:p w:rsidR="00EE407B" w:rsidRPr="001F402D" w:rsidRDefault="001F402D">
      <w:pPr>
        <w:rPr>
          <w:sz w:val="0"/>
          <w:szCs w:val="0"/>
          <w:lang w:val="ru-RU"/>
        </w:rPr>
      </w:pPr>
      <w:r w:rsidRPr="0046209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6"/>
        <w:gridCol w:w="274"/>
        <w:gridCol w:w="2968"/>
        <w:gridCol w:w="959"/>
        <w:gridCol w:w="693"/>
        <w:gridCol w:w="1111"/>
        <w:gridCol w:w="1264"/>
        <w:gridCol w:w="679"/>
        <w:gridCol w:w="395"/>
        <w:gridCol w:w="977"/>
      </w:tblGrid>
      <w:tr w:rsidR="00EE407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EE407B" w:rsidRDefault="00EE407B"/>
        </w:tc>
        <w:tc>
          <w:tcPr>
            <w:tcW w:w="710" w:type="dxa"/>
          </w:tcPr>
          <w:p w:rsidR="00EE407B" w:rsidRDefault="00EE407B"/>
        </w:tc>
        <w:tc>
          <w:tcPr>
            <w:tcW w:w="1135" w:type="dxa"/>
          </w:tcPr>
          <w:p w:rsidR="00EE407B" w:rsidRDefault="00EE407B"/>
        </w:tc>
        <w:tc>
          <w:tcPr>
            <w:tcW w:w="1277" w:type="dxa"/>
          </w:tcPr>
          <w:p w:rsidR="00EE407B" w:rsidRDefault="00EE407B"/>
        </w:tc>
        <w:tc>
          <w:tcPr>
            <w:tcW w:w="710" w:type="dxa"/>
          </w:tcPr>
          <w:p w:rsidR="00EE407B" w:rsidRDefault="00EE407B"/>
        </w:tc>
        <w:tc>
          <w:tcPr>
            <w:tcW w:w="426" w:type="dxa"/>
          </w:tcPr>
          <w:p w:rsidR="00EE407B" w:rsidRDefault="00EE40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E407B" w:rsidRPr="00723863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разработке и формирования новой продукции и услуг</w:t>
            </w:r>
          </w:p>
        </w:tc>
      </w:tr>
      <w:tr w:rsidR="00EE407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407B" w:rsidRPr="0072386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мероприятий, направленных на  реализацию товарной, ценовой, сбытовой и коммуникационной политики, проводить маркетинговое исследование  и формировать  результаты</w:t>
            </w:r>
          </w:p>
        </w:tc>
      </w:tr>
      <w:tr w:rsidR="00EE407B" w:rsidRPr="0072386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формирования отчетов по оставляющим комплекса маркетинга, методами маркетинговых исследований, путей повышения качества транспортно-логистического обслуживания грузовладельцев</w:t>
            </w:r>
            <w:proofErr w:type="gramEnd"/>
          </w:p>
        </w:tc>
      </w:tr>
      <w:tr w:rsidR="00EE407B" w:rsidRPr="0072386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управления маркетингом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методами  разработки целей  и задач маркетингового исследования</w:t>
            </w:r>
          </w:p>
        </w:tc>
      </w:tr>
      <w:tr w:rsidR="00EE407B" w:rsidRPr="0072386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F40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F40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E40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407B" w:rsidRPr="00723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понятия маркетинга, основные понятия и принципы маркетинговой деятельности, подходы формирования комплекса маркетинга</w:t>
            </w:r>
          </w:p>
        </w:tc>
      </w:tr>
      <w:tr w:rsidR="00EE40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407B" w:rsidRPr="00723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маркетинговые исследования рынка товаров и услуг, поводить сегментацию и позиционировать товары и услуги на рынке</w:t>
            </w:r>
          </w:p>
        </w:tc>
      </w:tr>
      <w:tr w:rsidR="00EE407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E407B" w:rsidRPr="007238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управления маркетингом организации, проведения маркетинговых исследований рынка товаров и услуг, подходами решения исследовательских задач в области образования</w:t>
            </w:r>
          </w:p>
        </w:tc>
      </w:tr>
      <w:tr w:rsidR="00EE407B" w:rsidRPr="00723863">
        <w:trPr>
          <w:trHeight w:hRule="exact" w:val="277"/>
        </w:trPr>
        <w:tc>
          <w:tcPr>
            <w:tcW w:w="766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</w:tr>
      <w:tr w:rsidR="00EE407B" w:rsidRPr="0072386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E407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E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УПРАВЛЕНИЕ МАРКЕТИНГОМ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Л1.2Л2.3Л3.3</w:t>
            </w:r>
          </w:p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Л1.2Л2.3Л3.3</w:t>
            </w:r>
          </w:p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Товарная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Л2.3Л3.2 Л3.3</w:t>
            </w:r>
          </w:p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креативной упаковки продукции /</w:t>
            </w:r>
            <w:proofErr w:type="spellStart"/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товарной политики компании /</w:t>
            </w:r>
            <w:proofErr w:type="spellStart"/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Л1.3Л2.2Л3.1 Л3.3</w:t>
            </w:r>
          </w:p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"спрос и предложение", "Эластичность" /</w:t>
            </w:r>
            <w:proofErr w:type="spellStart"/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скидок и их использование /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Сбытовая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Л1.3Л2.2Л3.3</w:t>
            </w:r>
          </w:p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Семинар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мерчанадайзингу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Витринистика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</w:tbl>
    <w:p w:rsidR="00EE407B" w:rsidRDefault="001F402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47"/>
        <w:gridCol w:w="906"/>
        <w:gridCol w:w="667"/>
        <w:gridCol w:w="1087"/>
        <w:gridCol w:w="1275"/>
        <w:gridCol w:w="656"/>
        <w:gridCol w:w="376"/>
        <w:gridCol w:w="926"/>
      </w:tblGrid>
      <w:tr w:rsidR="00EE407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EE407B" w:rsidRDefault="00EE407B"/>
        </w:tc>
        <w:tc>
          <w:tcPr>
            <w:tcW w:w="710" w:type="dxa"/>
          </w:tcPr>
          <w:p w:rsidR="00EE407B" w:rsidRDefault="00EE407B"/>
        </w:tc>
        <w:tc>
          <w:tcPr>
            <w:tcW w:w="1135" w:type="dxa"/>
          </w:tcPr>
          <w:p w:rsidR="00EE407B" w:rsidRDefault="00EE407B"/>
        </w:tc>
        <w:tc>
          <w:tcPr>
            <w:tcW w:w="1277" w:type="dxa"/>
          </w:tcPr>
          <w:p w:rsidR="00EE407B" w:rsidRDefault="00EE407B"/>
        </w:tc>
        <w:tc>
          <w:tcPr>
            <w:tcW w:w="710" w:type="dxa"/>
          </w:tcPr>
          <w:p w:rsidR="00EE407B" w:rsidRDefault="00EE407B"/>
        </w:tc>
        <w:tc>
          <w:tcPr>
            <w:tcW w:w="426" w:type="dxa"/>
          </w:tcPr>
          <w:p w:rsidR="00EE407B" w:rsidRDefault="00EE40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E407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Л2.2Л3.3</w:t>
            </w:r>
          </w:p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фирменного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Проверочные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 w:rsidRPr="007238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ИЗУЧЕНИЕ РЫНКА ТОВАРОВ И УСЛУГ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EE407B">
            <w:pPr>
              <w:rPr>
                <w:lang w:val="ru-RU"/>
              </w:rPr>
            </w:pPr>
          </w:p>
        </w:tc>
      </w:tr>
      <w:tr w:rsidR="00EE40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к изучению рынка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Л1.3Л2.2Л3.3</w:t>
            </w:r>
          </w:p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Вебинар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Л2.3Л3.2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проверочных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Л1.1Л2.3Л3.3</w:t>
            </w:r>
          </w:p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Информационное обеспечение исследования рынка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опроса потребителей (по заданному виду товаров или услуг с помощью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доклада с презентацией по исследованию рынка /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 научная деятельность студентов по курсу /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</w:tr>
      <w:tr w:rsidR="00EE407B">
        <w:trPr>
          <w:trHeight w:hRule="exact" w:val="277"/>
        </w:trPr>
        <w:tc>
          <w:tcPr>
            <w:tcW w:w="993" w:type="dxa"/>
          </w:tcPr>
          <w:p w:rsidR="00EE407B" w:rsidRDefault="00EE407B"/>
        </w:tc>
        <w:tc>
          <w:tcPr>
            <w:tcW w:w="3687" w:type="dxa"/>
          </w:tcPr>
          <w:p w:rsidR="00EE407B" w:rsidRDefault="00EE407B"/>
        </w:tc>
        <w:tc>
          <w:tcPr>
            <w:tcW w:w="851" w:type="dxa"/>
          </w:tcPr>
          <w:p w:rsidR="00EE407B" w:rsidRDefault="00EE407B"/>
        </w:tc>
        <w:tc>
          <w:tcPr>
            <w:tcW w:w="710" w:type="dxa"/>
          </w:tcPr>
          <w:p w:rsidR="00EE407B" w:rsidRDefault="00EE407B"/>
        </w:tc>
        <w:tc>
          <w:tcPr>
            <w:tcW w:w="1135" w:type="dxa"/>
          </w:tcPr>
          <w:p w:rsidR="00EE407B" w:rsidRDefault="00EE407B"/>
        </w:tc>
        <w:tc>
          <w:tcPr>
            <w:tcW w:w="1277" w:type="dxa"/>
          </w:tcPr>
          <w:p w:rsidR="00EE407B" w:rsidRDefault="00EE407B"/>
        </w:tc>
        <w:tc>
          <w:tcPr>
            <w:tcW w:w="710" w:type="dxa"/>
          </w:tcPr>
          <w:p w:rsidR="00EE407B" w:rsidRDefault="00EE407B"/>
        </w:tc>
        <w:tc>
          <w:tcPr>
            <w:tcW w:w="426" w:type="dxa"/>
          </w:tcPr>
          <w:p w:rsidR="00EE407B" w:rsidRDefault="00EE407B"/>
        </w:tc>
        <w:tc>
          <w:tcPr>
            <w:tcW w:w="993" w:type="dxa"/>
          </w:tcPr>
          <w:p w:rsidR="00EE407B" w:rsidRDefault="00EE407B"/>
        </w:tc>
      </w:tr>
      <w:tr w:rsidR="00EE407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E407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E407B">
        <w:trPr>
          <w:trHeight w:hRule="exact" w:val="367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(6 семестр)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понятия классической теории маркетинга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Принципы маркетинговой деятельности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Товарная политика предприятия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Рынок как объект маркетинга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Продвижение товара (услуги)</w:t>
            </w:r>
          </w:p>
          <w:p w:rsidR="00EE407B" w:rsidRPr="00723863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Контактные аудитории, их влияние на внешнюю </w:t>
            </w:r>
            <w:r w:rsidRPr="0072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микросреду организации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Комплекс маркетинга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и структура внешней среды (макро и микросреды) организации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Конкурентоспособность организации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Характеристики процесса маркетингового исследования рынка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Классификация методов маркетингового исследования рынка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Качественные методы получения первичной маркетинговой информации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Каналы продвижения товаров и услуг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Виды посредников</w:t>
            </w:r>
          </w:p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Мерчендайзинг</w:t>
            </w:r>
            <w:proofErr w:type="spellEnd"/>
          </w:p>
        </w:tc>
      </w:tr>
    </w:tbl>
    <w:p w:rsidR="00EE407B" w:rsidRDefault="001F402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1923"/>
        <w:gridCol w:w="1888"/>
        <w:gridCol w:w="3172"/>
        <w:gridCol w:w="1608"/>
        <w:gridCol w:w="977"/>
      </w:tblGrid>
      <w:tr w:rsidR="00EE407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3403" w:type="dxa"/>
          </w:tcPr>
          <w:p w:rsidR="00EE407B" w:rsidRDefault="00EE407B"/>
        </w:tc>
        <w:tc>
          <w:tcPr>
            <w:tcW w:w="1702" w:type="dxa"/>
          </w:tcPr>
          <w:p w:rsidR="00EE407B" w:rsidRDefault="00EE407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E407B" w:rsidRPr="00723863">
        <w:trPr>
          <w:trHeight w:hRule="exact" w:val="772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Определение бюджета маркетинга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Проблемы, цели и виды маркетинговых исследований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Методы анализа и обработки результатов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Разработка и реализация плана исследования, интерпретация результатов.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Интегрированные маркетинговые коммуникации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Реклама, связи с общественностью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Понятие, сущность и виды рекламы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Классификация видов рекламы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Пропаганда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Понятие, сущность прямого маркетинга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Стимулирование продаж товаров и услуг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Определение, сущность и задачи разработки товарного знака, брэнда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Поведение потребителей на рынке товаров и услуг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влияющие на поведение потребителей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Процесс принятия решения потребителем товаров и услуг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Понятие сегментации рынка  и ее задачи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Сегментация рынка потребительских товаров и услуг по признакам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Стратегии  ценообразования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Цели, задачи и этапы ценообразования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Спрос и предложение на товары и услуг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Понятие эластичности спроса на товар (услугу)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Выбор методов ценообразования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Анализ жизненного цикла товара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Виды спроса на товар (услугу)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Концепции  маркетинга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Позиционирование товаров (услуг) на рынке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Информационное обеспечение исследования рынка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Функции канала распределения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Оптовая и розничная торговля: формы, достоинства и недостатки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Ассортиментная политика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Инновационная политика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Роль упаковки товара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Фирменный стиль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Выставочная деятельность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Преобразование и представление данных в маркетинговых исследованиях</w:t>
            </w:r>
          </w:p>
        </w:tc>
      </w:tr>
      <w:tr w:rsidR="00EE40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E407B" w:rsidRPr="007238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EE40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E407B" w:rsidRPr="007238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отчет по научному исследованию, подготовка слайдов к презентации</w:t>
            </w:r>
          </w:p>
        </w:tc>
      </w:tr>
      <w:tr w:rsidR="00EE407B" w:rsidRPr="00723863">
        <w:trPr>
          <w:trHeight w:hRule="exact" w:val="277"/>
        </w:trPr>
        <w:tc>
          <w:tcPr>
            <w:tcW w:w="710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</w:tr>
      <w:tr w:rsidR="00EE407B" w:rsidRPr="007238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E40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E40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E40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E40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Котлер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Боуэн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Гостеприимство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2011</w:t>
            </w:r>
          </w:p>
        </w:tc>
      </w:tr>
      <w:tr w:rsidR="00EE40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Гончаров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маркетинга и консалтинга в сфере образования: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EE407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Алексунин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В.А.,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Дубаневич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Маркетинговые коммуникации: Практикум: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Допущено УМО по образованию в области маркетинга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2016</w:t>
            </w:r>
          </w:p>
        </w:tc>
      </w:tr>
      <w:tr w:rsidR="00EE407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E407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E407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Секерин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Инновационный маркетинг: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напр.080200 "Менеджмент"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2014</w:t>
            </w:r>
          </w:p>
        </w:tc>
      </w:tr>
      <w:tr w:rsidR="00EE407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Маркетинг в 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социальных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медиа. Интернет-маркетинговые коммуникации: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напр.100700 "Торговое дело":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коммерции и маркетинга ФГБОУ ВПО РГТЭУ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EE407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Скляр Е.Н., Авдеенко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Маркетинговые исследования: Практикум: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спец."Маркетинг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": допущено УМО по образованию в области маркетинга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2016</w:t>
            </w:r>
          </w:p>
        </w:tc>
      </w:tr>
    </w:tbl>
    <w:p w:rsidR="00EE407B" w:rsidRDefault="001F402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08"/>
        <w:gridCol w:w="1878"/>
        <w:gridCol w:w="3164"/>
        <w:gridCol w:w="1593"/>
        <w:gridCol w:w="968"/>
      </w:tblGrid>
      <w:tr w:rsidR="00EE407B" w:rsidTr="00723863">
        <w:trPr>
          <w:trHeight w:hRule="exact" w:val="416"/>
        </w:trPr>
        <w:tc>
          <w:tcPr>
            <w:tcW w:w="454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3164" w:type="dxa"/>
          </w:tcPr>
          <w:p w:rsidR="00EE407B" w:rsidRDefault="00EE407B"/>
        </w:tc>
        <w:tc>
          <w:tcPr>
            <w:tcW w:w="1593" w:type="dxa"/>
          </w:tcPr>
          <w:p w:rsidR="00EE407B" w:rsidRDefault="00EE407B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E407B" w:rsidTr="007238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EE407B" w:rsidTr="00723863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EE407B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E407B" w:rsidTr="00723863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Булганина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EE407B" w:rsidRPr="00723863" w:rsidTr="00723863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Каплунов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</w:t>
            </w:r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Контент, маркетинг и рок-н-ролл: Книга-муза для покорения клиентов в интернете</w:t>
            </w:r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Манн, Иванов и Фербер, 2014</w:t>
            </w:r>
          </w:p>
        </w:tc>
      </w:tr>
      <w:tr w:rsidR="00EE407B" w:rsidRPr="00723863" w:rsidTr="00723863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организация маркетинговой деятельности: Учеб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EE407B" w:rsidRPr="00723863" w:rsidTr="007238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E407B" w:rsidRPr="00723863" w:rsidTr="00723863">
        <w:trPr>
          <w:trHeight w:hRule="exact" w:val="91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Булганина С.В. Маркетинг [Электронный ресурс] : сетевой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учеб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метод. комплекс по направлению23.03.01 Технология транспортных процессов профилю подготовки Организация перевозок на транспорте / С.В. Булганина;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гос.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ун-т им. </w:t>
            </w:r>
            <w:r w:rsidRPr="0072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К. Минина: </w:t>
            </w:r>
            <w:proofErr w:type="spellStart"/>
            <w:r w:rsidRPr="0072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</w:t>
            </w:r>
            <w:proofErr w:type="spellEnd"/>
            <w:r w:rsidRPr="0072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сайт.  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Режим доступа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=3130, для доступа к ресурсу необходима авторизация -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Загл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 экрана</w:t>
            </w:r>
          </w:p>
        </w:tc>
      </w:tr>
      <w:tr w:rsidR="00EE407B" w:rsidRPr="00723863" w:rsidTr="00723863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Минько, Э.В. Маркетинг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Э.В. Минько, Н.В. Карпова. - М. :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2015. - 351 с. : табл., граф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схемы -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978-5-238-01223-0</w:t>
            </w:r>
          </w:p>
        </w:tc>
      </w:tr>
      <w:tr w:rsidR="00EE407B" w:rsidRPr="00723863" w:rsidTr="00723863">
        <w:trPr>
          <w:trHeight w:hRule="exact" w:val="69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Иган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Джон, Маркетинг взаимоотношений: анализ маркетинговых стратегий на основе взаимоотношений : учебник / 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Иган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Джон ; пер. Е.Э.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Лалаян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 - М. :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2015. - 375 с. : табл., граф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схемы - (Зарубежный учебник). -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978-5-238-01321-3</w:t>
            </w:r>
          </w:p>
        </w:tc>
      </w:tr>
      <w:tr w:rsidR="00EE407B" w:rsidRPr="00723863" w:rsidTr="00723863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Невоструев, П.Ю. Маркетинг и маркетинговые исследования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учебно-методический комплекс / П.Ю. Невоструев. - М.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Евразийский открытый институт, 2011. - 47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978-5-374-00226-3</w:t>
            </w:r>
          </w:p>
        </w:tc>
      </w:tr>
      <w:tr w:rsidR="00EE407B" w:rsidRPr="00723863" w:rsidTr="00723863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Алексунин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В.А. Маркетинг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В.А.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Алексунин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- 6-е изд. - М. : Издательско-торговая корпорация «Дашков и К°», 2016. - 200 с. : ил. -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978-5-394-02296-8</w:t>
            </w:r>
          </w:p>
        </w:tc>
      </w:tr>
      <w:tr w:rsidR="00EE407B" w:rsidTr="007238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E407B" w:rsidTr="00723863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723863">
            <w:pPr>
              <w:spacing w:after="0" w:line="240" w:lineRule="auto"/>
              <w:rPr>
                <w:sz w:val="19"/>
                <w:szCs w:val="19"/>
              </w:rPr>
            </w:pPr>
            <w:r w:rsidRPr="006F178F">
              <w:rPr>
                <w:rFonts w:ascii="Times New Roman" w:hAnsi="Times New Roman" w:cs="Times New Roman"/>
                <w:sz w:val="19"/>
                <w:szCs w:val="19"/>
              </w:rPr>
              <w:t>Windows 10, Adobe Acrobat Reader DC, Google Chrome, Microsoft Office Professional Plus 2010</w:t>
            </w:r>
            <w:bookmarkStart w:id="0" w:name="_GoBack"/>
            <w:bookmarkEnd w:id="0"/>
          </w:p>
        </w:tc>
      </w:tr>
      <w:tr w:rsidR="00EE407B" w:rsidTr="007238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E407B" w:rsidRPr="00723863" w:rsidTr="00723863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EE407B" w:rsidRPr="00723863" w:rsidTr="00723863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EE407B" w:rsidRPr="00723863" w:rsidTr="00723863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EE407B" w:rsidRPr="00723863" w:rsidTr="00723863">
        <w:trPr>
          <w:trHeight w:hRule="exact" w:val="277"/>
        </w:trPr>
        <w:tc>
          <w:tcPr>
            <w:tcW w:w="763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1908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3164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1593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</w:tr>
      <w:tr w:rsidR="00EE407B" w:rsidRPr="00723863" w:rsidTr="007238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E407B" w:rsidRPr="00723863" w:rsidTr="00723863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Default="001F40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7238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F178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Проектор</w:t>
            </w:r>
            <w:r w:rsidRPr="006F178F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6F178F">
              <w:rPr>
                <w:rFonts w:ascii="Times New Roman" w:hAnsi="Times New Roman" w:cs="Times New Roman"/>
                <w:sz w:val="19"/>
                <w:szCs w:val="19"/>
              </w:rPr>
              <w:t>Nec</w:t>
            </w:r>
            <w:proofErr w:type="spellEnd"/>
            <w:r w:rsidRPr="006F178F">
              <w:rPr>
                <w:rFonts w:ascii="Times New Roman" w:hAnsi="Times New Roman" w:cs="Times New Roman"/>
                <w:sz w:val="19"/>
                <w:szCs w:val="19"/>
              </w:rPr>
              <w:t xml:space="preserve"> UM351W </w:t>
            </w:r>
            <w:proofErr w:type="spellStart"/>
            <w:r w:rsidRPr="006F178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инв</w:t>
            </w:r>
            <w:proofErr w:type="spellEnd"/>
            <w:r w:rsidRPr="006F178F">
              <w:rPr>
                <w:rFonts w:ascii="Times New Roman" w:hAnsi="Times New Roman" w:cs="Times New Roman"/>
                <w:sz w:val="19"/>
                <w:szCs w:val="19"/>
              </w:rPr>
              <w:t xml:space="preserve">. </w:t>
            </w:r>
            <w:r w:rsidRPr="006F178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номер</w:t>
            </w:r>
            <w:r w:rsidRPr="006F178F">
              <w:rPr>
                <w:rFonts w:ascii="Times New Roman" w:hAnsi="Times New Roman" w:cs="Times New Roman"/>
                <w:sz w:val="19"/>
                <w:szCs w:val="19"/>
              </w:rPr>
              <w:t xml:space="preserve"> - 34002049 </w:t>
            </w:r>
            <w:r w:rsidRPr="006F178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Колонки</w:t>
            </w:r>
            <w:r w:rsidRPr="006F178F">
              <w:rPr>
                <w:rFonts w:ascii="Times New Roman" w:hAnsi="Times New Roman" w:cs="Times New Roman"/>
                <w:sz w:val="19"/>
                <w:szCs w:val="19"/>
              </w:rPr>
              <w:t xml:space="preserve"> Sven </w:t>
            </w:r>
            <w:proofErr w:type="spellStart"/>
            <w:r w:rsidRPr="006F178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инв</w:t>
            </w:r>
            <w:proofErr w:type="spellEnd"/>
            <w:r w:rsidRPr="006F178F">
              <w:rPr>
                <w:rFonts w:ascii="Times New Roman" w:hAnsi="Times New Roman" w:cs="Times New Roman"/>
                <w:sz w:val="19"/>
                <w:szCs w:val="19"/>
              </w:rPr>
              <w:t xml:space="preserve">. </w:t>
            </w:r>
            <w:r w:rsidRPr="006F178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номер</w:t>
            </w:r>
            <w:r w:rsidRPr="006F178F">
              <w:rPr>
                <w:rFonts w:ascii="Times New Roman" w:hAnsi="Times New Roman" w:cs="Times New Roman"/>
                <w:sz w:val="19"/>
                <w:szCs w:val="19"/>
              </w:rPr>
              <w:t xml:space="preserve"> - 34002290 </w:t>
            </w:r>
            <w:r w:rsidRPr="006F178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Ноутбук</w:t>
            </w:r>
            <w:r w:rsidRPr="006F178F">
              <w:rPr>
                <w:rFonts w:ascii="Times New Roman" w:hAnsi="Times New Roman" w:cs="Times New Roman"/>
                <w:sz w:val="19"/>
                <w:szCs w:val="19"/>
              </w:rPr>
              <w:t xml:space="preserve"> Acer n15w4 </w:t>
            </w:r>
            <w:proofErr w:type="spellStart"/>
            <w:r w:rsidRPr="006F178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инв</w:t>
            </w:r>
            <w:proofErr w:type="spellEnd"/>
            <w:r w:rsidRPr="006F178F">
              <w:rPr>
                <w:rFonts w:ascii="Times New Roman" w:hAnsi="Times New Roman" w:cs="Times New Roman"/>
                <w:sz w:val="19"/>
                <w:szCs w:val="19"/>
              </w:rPr>
              <w:t xml:space="preserve">. </w:t>
            </w:r>
            <w:r w:rsidRPr="006F178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номер</w:t>
            </w:r>
            <w:r w:rsidRPr="006F178F">
              <w:rPr>
                <w:rFonts w:ascii="Times New Roman" w:hAnsi="Times New Roman" w:cs="Times New Roman"/>
                <w:sz w:val="19"/>
                <w:szCs w:val="19"/>
              </w:rPr>
              <w:t xml:space="preserve"> - 34002078</w:t>
            </w:r>
            <w:r w:rsidRPr="006F178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Доска</w:t>
            </w:r>
            <w:r w:rsidRPr="006F178F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6F178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аудиторная</w:t>
            </w:r>
            <w:r w:rsidRPr="006F178F">
              <w:rPr>
                <w:rFonts w:ascii="Times New Roman" w:hAnsi="Times New Roman" w:cs="Times New Roman"/>
                <w:sz w:val="19"/>
                <w:szCs w:val="19"/>
              </w:rPr>
              <w:t xml:space="preserve">  – 1 </w:t>
            </w:r>
            <w:proofErr w:type="spellStart"/>
            <w:r w:rsidRPr="006F178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шт</w:t>
            </w:r>
            <w:proofErr w:type="spellEnd"/>
            <w:r w:rsidRPr="006F178F">
              <w:rPr>
                <w:rFonts w:ascii="Times New Roman" w:hAnsi="Times New Roman" w:cs="Times New Roman"/>
                <w:sz w:val="19"/>
                <w:szCs w:val="19"/>
              </w:rPr>
              <w:t xml:space="preserve">. </w:t>
            </w:r>
            <w:r w:rsidRPr="006F178F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Парта 2х-местная, – 20 шт. Стул ученический – 27 шт. Стул разный – 8 шт</w:t>
            </w:r>
            <w:r w:rsidRPr="006F178F">
              <w:rPr>
                <w:sz w:val="19"/>
                <w:szCs w:val="19"/>
                <w:lang w:val="ru-RU"/>
              </w:rPr>
              <w:t>.</w:t>
            </w:r>
            <w:proofErr w:type="gramEnd"/>
          </w:p>
        </w:tc>
      </w:tr>
      <w:tr w:rsidR="00EE407B" w:rsidRPr="00723863" w:rsidTr="00723863">
        <w:trPr>
          <w:trHeight w:hRule="exact" w:val="277"/>
        </w:trPr>
        <w:tc>
          <w:tcPr>
            <w:tcW w:w="763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1908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3164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1593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EE407B" w:rsidRPr="001F402D" w:rsidRDefault="00EE407B">
            <w:pPr>
              <w:rPr>
                <w:lang w:val="ru-RU"/>
              </w:rPr>
            </w:pPr>
          </w:p>
        </w:tc>
      </w:tr>
      <w:tr w:rsidR="00EE407B" w:rsidRPr="00723863" w:rsidTr="007238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F40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F40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E407B" w:rsidRPr="00723863" w:rsidTr="00723863">
        <w:trPr>
          <w:trHeight w:hRule="exact" w:val="2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 по изучению дисциплины:</w:t>
            </w: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Булганина С.В. Маркетинг [Электронный ресурс] : сетевой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учеб</w:t>
            </w:r>
            <w:proofErr w:type="gram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метод. комплекс по направлению23.03.01 Технология транспортных процессов профилю подготовки Организация перевозок на транспорте / С.В. Булганина;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гос.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ун-т им. </w:t>
            </w:r>
            <w:r w:rsidRPr="0072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К. Минина: </w:t>
            </w:r>
            <w:proofErr w:type="spellStart"/>
            <w:r w:rsidRPr="0072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</w:t>
            </w:r>
            <w:proofErr w:type="spellEnd"/>
            <w:r w:rsidRPr="007238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сайт.  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Режим доступа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=3130, для доступа к ресурсу необходима авторизация -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Загл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 экрана</w:t>
            </w:r>
          </w:p>
          <w:p w:rsidR="00EE407B" w:rsidRPr="001F402D" w:rsidRDefault="00EE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EE407B" w:rsidRPr="001F402D" w:rsidRDefault="00EE4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E407B" w:rsidRPr="001F402D" w:rsidRDefault="001F40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proofErr w:type="spellStart"/>
            <w:proofErr w:type="gram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истема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F40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EE407B" w:rsidRPr="001F402D" w:rsidRDefault="00EE407B">
      <w:pPr>
        <w:rPr>
          <w:lang w:val="ru-RU"/>
        </w:rPr>
      </w:pPr>
    </w:p>
    <w:sectPr w:rsidR="00EE407B" w:rsidRPr="001F402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1F402D"/>
    <w:rsid w:val="00723863"/>
    <w:rsid w:val="00D31453"/>
    <w:rsid w:val="00E209E2"/>
    <w:rsid w:val="00EE40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40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40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1834</Words>
  <Characters>12480</Characters>
  <Application>Microsoft Office Word</Application>
  <DocSecurity>0</DocSecurity>
  <Lines>104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14286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1ОП-16,17,18_plx_Маркетинг_</dc:title>
  <dc:creator>FastReport.NET</dc:creator>
  <cp:lastModifiedBy>Permovskiy, Anatoliy</cp:lastModifiedBy>
  <cp:revision>3</cp:revision>
  <dcterms:created xsi:type="dcterms:W3CDTF">2019-10-22T09:12:00Z</dcterms:created>
  <dcterms:modified xsi:type="dcterms:W3CDTF">2019-10-22T09:27:00Z</dcterms:modified>
</cp:coreProperties>
</file>